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TALLER: APROPIACIÓN DEL REGLAMENTO DEL APRENDIZ SENA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Acuerdo 009 de 2024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Programa de Formación:</w:t>
      </w:r>
      <w:r w:rsidRPr="00DB3F05">
        <w:rPr>
          <w:lang w:val="es-CO"/>
        </w:rPr>
        <w:t xml:space="preserve"> __</w:t>
      </w:r>
      <w:r>
        <w:rPr>
          <w:u w:val="single"/>
          <w:lang w:val="es-CO"/>
        </w:rPr>
        <w:t>ALISTAMIENTO DE CARGAS</w:t>
      </w:r>
      <w:r w:rsidRPr="00DB3F05">
        <w:rPr>
          <w:lang w:val="es-CO"/>
        </w:rPr>
        <w:t>__________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Ficha:</w:t>
      </w:r>
      <w:r w:rsidRPr="00DB3F05">
        <w:rPr>
          <w:lang w:val="es-CO"/>
        </w:rPr>
        <w:t xml:space="preserve"> __</w:t>
      </w:r>
      <w:r w:rsidRPr="00DB3F05">
        <w:rPr>
          <w:u w:val="single"/>
          <w:lang w:val="es-CO"/>
        </w:rPr>
        <w:t xml:space="preserve">3490523 </w:t>
      </w:r>
      <w:r>
        <w:rPr>
          <w:u w:val="single"/>
          <w:lang w:val="es-CO"/>
        </w:rPr>
        <w:t xml:space="preserve">                                   </w:t>
      </w:r>
      <w:r w:rsidRPr="00DB3F05">
        <w:rPr>
          <w:lang w:val="es-CO"/>
        </w:rPr>
        <w:t>_</w:t>
      </w:r>
      <w:r>
        <w:rPr>
          <w:u w:val="single"/>
          <w:lang w:val="es-CO"/>
        </w:rPr>
        <w:t xml:space="preserve">          </w:t>
      </w:r>
      <w:r w:rsidRPr="00DB3F05">
        <w:rPr>
          <w:lang w:val="es-CO"/>
        </w:rPr>
        <w:t>___________________</w:t>
      </w:r>
    </w:p>
    <w:p w:rsid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Aprendiz:</w:t>
      </w:r>
      <w:r w:rsidRPr="00DB3F05">
        <w:rPr>
          <w:lang w:val="es-CO"/>
        </w:rPr>
        <w:t xml:space="preserve"> _______________________________________________</w:t>
      </w:r>
      <w:r>
        <w:rPr>
          <w:lang w:val="es-CO"/>
        </w:rPr>
        <w:t>________________________</w:t>
      </w:r>
    </w:p>
    <w:p w:rsidR="00DB3F05" w:rsidRPr="00DB3F05" w:rsidRDefault="00DB3F05" w:rsidP="00DB3F05">
      <w:pPr>
        <w:rPr>
          <w:lang w:val="es-CO"/>
        </w:rPr>
      </w:pPr>
      <w:r>
        <w:rPr>
          <w:lang w:val="es-CO"/>
        </w:rPr>
        <w:t>_______________________________________________________________________________</w:t>
      </w:r>
      <w:r>
        <w:rPr>
          <w:u w:val="single"/>
          <w:lang w:val="es-CO"/>
        </w:rPr>
        <w:t xml:space="preserve">      </w:t>
      </w:r>
      <w:r>
        <w:rPr>
          <w:lang w:val="es-CO"/>
        </w:rPr>
        <w:t xml:space="preserve">   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Instructor:</w:t>
      </w:r>
      <w:r w:rsidRPr="00DB3F05">
        <w:rPr>
          <w:lang w:val="es-CO"/>
        </w:rPr>
        <w:t xml:space="preserve"> ___</w:t>
      </w:r>
      <w:r>
        <w:rPr>
          <w:u w:val="single"/>
          <w:lang w:val="es-CO"/>
        </w:rPr>
        <w:t>JUAN MIGUEL TORRES RIASCOS</w:t>
      </w:r>
      <w:r w:rsidRPr="00DB3F05">
        <w:rPr>
          <w:lang w:val="es-CO"/>
        </w:rPr>
        <w:t>_________________________________________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Fecha:</w:t>
      </w:r>
      <w:r>
        <w:rPr>
          <w:lang w:val="es-CO"/>
        </w:rPr>
        <w:t xml:space="preserve"> ____ / _</w:t>
      </w:r>
      <w:r>
        <w:rPr>
          <w:u w:val="single"/>
          <w:lang w:val="es-CO"/>
        </w:rPr>
        <w:t>JUN</w:t>
      </w:r>
      <w:r w:rsidRPr="00DB3F05">
        <w:rPr>
          <w:lang w:val="es-CO"/>
        </w:rPr>
        <w:t>_ / _</w:t>
      </w:r>
      <w:r>
        <w:rPr>
          <w:u w:val="single"/>
          <w:lang w:val="es-CO"/>
        </w:rPr>
        <w:t>2026</w:t>
      </w:r>
      <w:r w:rsidRPr="00DB3F05">
        <w:rPr>
          <w:lang w:val="es-CO"/>
        </w:rPr>
        <w:t>_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Duración:</w:t>
      </w:r>
      <w:r w:rsidRPr="00DB3F05">
        <w:rPr>
          <w:lang w:val="es-CO"/>
        </w:rPr>
        <w:t xml:space="preserve"> 60 minutos</w:t>
      </w:r>
    </w:p>
    <w:p w:rsidR="00DB3F05" w:rsidRPr="00B154C3" w:rsidRDefault="00DB3F05" w:rsidP="00DB3F05">
      <w:pPr>
        <w:rPr>
          <w:lang w:val="es-CO"/>
        </w:rPr>
      </w:pPr>
      <w:r w:rsidRPr="00B154C3">
        <w:rPr>
          <w:b/>
          <w:bCs/>
          <w:lang w:val="es-CO"/>
        </w:rPr>
        <w:t>Valoración:</w:t>
      </w:r>
      <w:r w:rsidRPr="00B154C3">
        <w:rPr>
          <w:lang w:val="es-CO"/>
        </w:rPr>
        <w:t xml:space="preserve"> _____ / 100 puntos</w:t>
      </w:r>
    </w:p>
    <w:p w:rsidR="00DB3F05" w:rsidRPr="00DB3F05" w:rsidRDefault="00E65006" w:rsidP="00DB3F05">
      <w:r>
        <w:pict>
          <v:rect id="_x0000_i1025" style="width:0;height:1.5pt" o:hralign="center" o:hrstd="t" o:hr="t" fillcolor="#a0a0a0" stroked="f"/>
        </w:pic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OBJETIVO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Reconocer los derechos, deberes, estímulos, prohibiciones, medidas formativas y aspectos disciplinarios contemplados en el Reglamento del Aprendiz SENA, fortaleciendo el sentido de pertenencia y la convivencia institucional.</w:t>
      </w:r>
    </w:p>
    <w:p w:rsidR="00DB3F05" w:rsidRPr="00DB3F05" w:rsidRDefault="00E65006" w:rsidP="00DB3F05">
      <w:r>
        <w:pict>
          <v:rect id="_x0000_i1026" style="width:0;height:1.5pt" o:hralign="center" o:hrstd="t" o:hr="t" fillcolor="#a0a0a0" stroked="f"/>
        </w:pic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PARTE I. SELECCIÓN MÚLTIPLE (30 PUNTOS)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Seleccione la respuesta correcta.</w: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1. El Reglamento del Aprendiz tiene como finalidad: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a) Sancionar a los aprendices.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b) Regular la convivencia y permanencia durante el proceso formativo.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c) Evaluar únicamente el rendimiento académico.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d) Controlar la asistencia de los aprendices.</w:t>
      </w:r>
    </w:p>
    <w:p w:rsidR="00DB3F05" w:rsidRPr="00DB3F05" w:rsidRDefault="00DB3F05" w:rsidP="00DB3F05">
      <w:bookmarkStart w:id="0" w:name="_GoBack"/>
      <w:bookmarkEnd w:id="0"/>
    </w:p>
    <w:p w:rsidR="00DB3F05" w:rsidRPr="00DB3F05" w:rsidRDefault="00E65006" w:rsidP="00DB3F05">
      <w:r>
        <w:pict>
          <v:rect id="_x0000_i1027" style="width:0;height:1.5pt" o:hralign="center" o:hrstd="t" o:hr="t" fillcolor="#a0a0a0" stroked="f"/>
        </w:pic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2. Un derecho del aprendiz es: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a) Ausentarse sin justificación.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b) Utilizar recursos institucionales de manera indebida.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c) Recibir formación integral y de calidad.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d) Negarse a participar en actividades formativas.</w:t>
      </w:r>
    </w:p>
    <w:p w:rsidR="00DB3F05" w:rsidRPr="00DB3F05" w:rsidRDefault="00E65006" w:rsidP="00DB3F05">
      <w:r>
        <w:lastRenderedPageBreak/>
        <w:pict>
          <v:rect id="_x0000_i1028" style="width:0;height:1.5pt" o:hralign="center" o:hrstd="t" o:hr="t" fillcolor="#a0a0a0" stroked="f"/>
        </w:pic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3. Un deber del aprendiz es: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a) Respetar a compañeros, instructores y funcionarios.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b) Ignorar las normas institucionales.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c) Compartir información falsa.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d) Alterar documentos institucionales.</w:t>
      </w:r>
    </w:p>
    <w:p w:rsidR="00DB3F05" w:rsidRPr="00DB3F05" w:rsidRDefault="00E65006" w:rsidP="00DB3F05">
      <w:r>
        <w:pict>
          <v:rect id="_x0000_i1029" style="width:0;height:1.5pt" o:hralign="center" o:hrstd="t" o:hr="t" fillcolor="#a0a0a0" stroked="f"/>
        </w:pic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4. El aprendiz debe portar su identificación institucional cuando: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a) Lo considere necesario.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b) Ingrese a las instalaciones del SENA.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c) Solamente durante las evaluaciones.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d) Únicamente cuando participe en eventos.</w:t>
      </w:r>
    </w:p>
    <w:p w:rsidR="00DB3F05" w:rsidRPr="00DB3F05" w:rsidRDefault="00E65006" w:rsidP="00DB3F05">
      <w:r>
        <w:pict>
          <v:rect id="_x0000_i1030" style="width:0;height:1.5pt" o:hralign="center" o:hrstd="t" o:hr="t" fillcolor="#a0a0a0" stroked="f"/>
        </w:pic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5. El incumplimiento de los deberes puede generar: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a) Reconocimientos.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b) Estímulos académicos.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c) Medidas formativas o disciplinarias.</w:t>
      </w:r>
    </w:p>
    <w:p w:rsidR="00DB3F05" w:rsidRPr="00DB3F05" w:rsidRDefault="00DB3F05" w:rsidP="00DB3F05">
      <w:r w:rsidRPr="00DB3F05">
        <w:t>d) Beneficios económicos.</w:t>
      </w:r>
    </w:p>
    <w:p w:rsidR="00DB3F05" w:rsidRPr="00DB3F05" w:rsidRDefault="00E65006" w:rsidP="00DB3F05">
      <w:r>
        <w:pict>
          <v:rect id="_x0000_i1031" style="width:0;height:1.5pt" o:hralign="center" o:hrstd="t" o:hr="t" fillcolor="#a0a0a0" stroked="f"/>
        </w:pic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6. Un estímulo institucional puede ser: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a) Reconocimiento por excelencia académica.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b) Suspensión automática.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c) Cancelación de matrícula.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d) Llamado de atención disciplinario.</w:t>
      </w:r>
    </w:p>
    <w:p w:rsidR="00DB3F05" w:rsidRPr="00DB3F05" w:rsidRDefault="00E65006" w:rsidP="00DB3F05">
      <w:r>
        <w:pict>
          <v:rect id="_x0000_i1032" style="width:0;height:1.5pt" o:hralign="center" o:hrstd="t" o:hr="t" fillcolor="#a0a0a0" stroked="f"/>
        </w:pic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PARTE II. FALSO O VERDADERO (20 PUNTOS)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Escriba F o V según corresponda.</w: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7. El respeto es un valor fundamental en la convivencia institucional.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Respuesta:</w:t>
      </w:r>
      <w:r w:rsidR="004E6035">
        <w:rPr>
          <w:lang w:val="es-CO"/>
        </w:rPr>
        <w:t xml:space="preserve"> </w: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lastRenderedPageBreak/>
        <w:t>8. Un aprendiz puede utilizar el nombre del SENA para actividades personales sin autorización.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Respuesta:</w:t>
      </w:r>
      <w:r w:rsidR="004E6035">
        <w:rPr>
          <w:lang w:val="es-CO"/>
        </w:rPr>
        <w:t xml:space="preserve"> </w: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9. El reglamento aplica tanto en ambientes presenciales como virtuales.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Respuesta:</w:t>
      </w:r>
      <w:r w:rsidR="004E6035">
        <w:rPr>
          <w:lang w:val="es-CO"/>
        </w:rPr>
        <w:t xml:space="preserve"> </w: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10. El fraude académico es considerado una falta.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Respuesta:</w:t>
      </w:r>
      <w:r w:rsidR="004E6035">
        <w:rPr>
          <w:lang w:val="es-CO"/>
        </w:rPr>
        <w:t xml:space="preserve"> </w: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11. Los aprendices no tienen derecho a expresar sus opiniones.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Respuesta:</w:t>
      </w:r>
      <w:r w:rsidRPr="00DB3F05">
        <w:rPr>
          <w:lang w:val="es-CO"/>
        </w:rPr>
        <w:t xml:space="preserve"> </w: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12. La participación activa fortalece el proceso formativo.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Respuesta:</w:t>
      </w:r>
      <w:r w:rsidRPr="00DB3F05">
        <w:rPr>
          <w:lang w:val="es-CO"/>
        </w:rPr>
        <w:t xml:space="preserve"> </w: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13. Los aprendices pueden recibir reconocimientos por su desempeño.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Respuesta:</w:t>
      </w:r>
      <w:r w:rsidRPr="00DB3F05">
        <w:rPr>
          <w:lang w:val="es-CO"/>
        </w:rPr>
        <w:t xml:space="preserve"> </w: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14. El reglamento busca promover la formación integral.</w:t>
      </w:r>
    </w:p>
    <w:p w:rsidR="00DB3F05" w:rsidRPr="00DB3F05" w:rsidRDefault="00DB3F05" w:rsidP="00DB3F05">
      <w:r w:rsidRPr="00DB3F05">
        <w:rPr>
          <w:b/>
          <w:bCs/>
        </w:rPr>
        <w:t>Respuesta:</w:t>
      </w:r>
      <w:r w:rsidRPr="00DB3F05">
        <w:t xml:space="preserve"> </w:t>
      </w:r>
    </w:p>
    <w:p w:rsidR="00DB3F05" w:rsidRPr="00DB3F05" w:rsidRDefault="00E65006" w:rsidP="00DB3F05">
      <w:r>
        <w:pict>
          <v:rect id="_x0000_i1033" style="width:0;height:1.5pt" o:hralign="center" o:hrstd="t" o:hr="t" fillcolor="#a0a0a0" stroked="f"/>
        </w:pic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PARTE III. ANÁLISIS DE CASOS (30 PUNTOS)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Lea cada situación y responda.</w: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Caso 1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Carlos presta su usuario institucional a un compañero para realizar una evaluación virtual.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Pregunta:</w:t>
      </w:r>
      <w:r w:rsidRPr="00DB3F05">
        <w:rPr>
          <w:lang w:val="es-CO"/>
        </w:rPr>
        <w:br/>
        <w:t>¿Qué norma del reglamento se está incumpliendo?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Respuesta:</w:t>
      </w:r>
    </w:p>
    <w:p w:rsidR="00DB3F05" w:rsidRPr="00DB3F05" w:rsidRDefault="00E65006" w:rsidP="00DB3F05">
      <w:r>
        <w:pict>
          <v:rect id="_x0000_i1034" style="width:0;height:1.5pt" o:hralign="center" o:hrstd="t" o:hr="t" fillcolor="#a0a0a0" stroked="f"/>
        </w:pic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Caso 2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María participa activamente en actividades académicas, respeta a sus compañeros y mantiene excelentes resultados.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Pregunta:</w:t>
      </w:r>
      <w:r w:rsidRPr="00DB3F05">
        <w:rPr>
          <w:lang w:val="es-CO"/>
        </w:rPr>
        <w:br/>
        <w:t>¿Qué beneficios o reconocimientos podría recibir?</w:t>
      </w:r>
    </w:p>
    <w:p w:rsidR="00DB3F05" w:rsidRPr="00DB3F05" w:rsidRDefault="004E6035" w:rsidP="00DB3F05">
      <w:pPr>
        <w:rPr>
          <w:lang w:val="es-CO"/>
        </w:rPr>
      </w:pPr>
      <w:r>
        <w:rPr>
          <w:b/>
          <w:bCs/>
          <w:lang w:val="es-CO"/>
        </w:rPr>
        <w:t>Respuesta:</w:t>
      </w:r>
    </w:p>
    <w:p w:rsidR="00DB3F05" w:rsidRPr="00DB3F05" w:rsidRDefault="00E65006" w:rsidP="00DB3F05">
      <w:r>
        <w:pict>
          <v:rect id="_x0000_i1035" style="width:0;height:1.5pt" o:hralign="center" o:hrstd="t" o:hr="t" fillcolor="#a0a0a0" stroked="f"/>
        </w:pic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lastRenderedPageBreak/>
        <w:t>Caso 3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Juan publica mensajes ofensivos contra un instructor en redes sociales institucionales.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Pregunta:</w:t>
      </w:r>
      <w:r w:rsidRPr="00DB3F05">
        <w:rPr>
          <w:lang w:val="es-CO"/>
        </w:rPr>
        <w:br/>
        <w:t>¿Qué principio del reglamento está vulnerando?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Respuesta:</w:t>
      </w:r>
    </w:p>
    <w:p w:rsidR="00DB3F05" w:rsidRPr="00DB3F05" w:rsidRDefault="00E65006" w:rsidP="00DB3F05">
      <w:r>
        <w:pict>
          <v:rect id="_x0000_i1036" style="width:0;height:1.5pt" o:hralign="center" o:hrstd="t" o:hr="t" fillcolor="#a0a0a0" stroked="f"/>
        </w:pic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PARTE IV. REFLEXIÓN PERSONAL (20 PUNTOS)</w: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>15. ¿Cómo contribuye el Reglamento del Aprendiz a tu formación profesional y proyecto de vida?</w:t>
      </w:r>
    </w:p>
    <w:p w:rsidR="00DB3F05" w:rsidRPr="00DB3F05" w:rsidRDefault="00DB3F05" w:rsidP="00DB3F05">
      <w:pPr>
        <w:rPr>
          <w:lang w:val="es-CO"/>
        </w:rPr>
      </w:pPr>
      <w:r w:rsidRPr="00DB3F05">
        <w:rPr>
          <w:b/>
          <w:bCs/>
          <w:lang w:val="es-CO"/>
        </w:rPr>
        <w:t>Respuesta:</w:t>
      </w:r>
    </w:p>
    <w:p w:rsidR="00DB3F05" w:rsidRPr="00DB3F05" w:rsidRDefault="00DB3F05" w:rsidP="00DB3F05">
      <w:pPr>
        <w:rPr>
          <w:lang w:val="es-CO"/>
        </w:rPr>
      </w:pPr>
    </w:p>
    <w:p w:rsidR="00DB3F05" w:rsidRPr="00DB3F05" w:rsidRDefault="00E65006" w:rsidP="00DB3F05">
      <w:r>
        <w:pict>
          <v:rect id="_x0000_i1037" style="width:0;height:1.5pt" o:hralign="center" o:hrstd="t" o:hr="t" fillcolor="#a0a0a0" stroked="f"/>
        </w:pict>
      </w:r>
    </w:p>
    <w:p w:rsidR="00DB3F05" w:rsidRPr="00DB3F05" w:rsidRDefault="00DB3F05" w:rsidP="00DB3F05">
      <w:pPr>
        <w:rPr>
          <w:b/>
          <w:bCs/>
          <w:lang w:val="es-CO"/>
        </w:rPr>
      </w:pPr>
      <w:r w:rsidRPr="00DB3F05">
        <w:rPr>
          <w:b/>
          <w:bCs/>
          <w:lang w:val="es-CO"/>
        </w:rPr>
        <w:t xml:space="preserve">16. </w:t>
      </w:r>
      <w:r w:rsidR="004E6035">
        <w:rPr>
          <w:b/>
          <w:bCs/>
          <w:lang w:val="es-CO"/>
        </w:rPr>
        <w:t xml:space="preserve">Cada aprendiz </w:t>
      </w:r>
      <w:r w:rsidRPr="00DB3F05">
        <w:rPr>
          <w:b/>
          <w:bCs/>
          <w:lang w:val="es-CO"/>
        </w:rPr>
        <w:t>Mencion</w:t>
      </w:r>
      <w:r w:rsidR="004E6035">
        <w:rPr>
          <w:b/>
          <w:bCs/>
          <w:lang w:val="es-CO"/>
        </w:rPr>
        <w:t>a</w:t>
      </w:r>
      <w:r w:rsidRPr="00DB3F05">
        <w:rPr>
          <w:b/>
          <w:bCs/>
          <w:lang w:val="es-CO"/>
        </w:rPr>
        <w:t xml:space="preserve"> </w:t>
      </w:r>
      <w:r w:rsidR="004E6035">
        <w:rPr>
          <w:b/>
          <w:bCs/>
          <w:lang w:val="es-CO"/>
        </w:rPr>
        <w:t>un compromiso personal</w:t>
      </w:r>
      <w:r w:rsidRPr="00DB3F05">
        <w:rPr>
          <w:b/>
          <w:bCs/>
          <w:lang w:val="es-CO"/>
        </w:rPr>
        <w:t xml:space="preserve"> que asumirá para cumplir el Reglamento del Aprendiz.</w:t>
      </w:r>
    </w:p>
    <w:p w:rsidR="00DB3F05" w:rsidRPr="00DB3F05" w:rsidRDefault="004E6035" w:rsidP="00DB3F05">
      <w:r w:rsidRPr="00DB3F05">
        <w:rPr>
          <w:b/>
          <w:bCs/>
        </w:rPr>
        <w:t>Respuesta:</w:t>
      </w:r>
    </w:p>
    <w:p w:rsidR="00DB3F05" w:rsidRPr="00DB3F05" w:rsidRDefault="00DB3F05" w:rsidP="00DB3F05">
      <w:pPr>
        <w:numPr>
          <w:ilvl w:val="0"/>
          <w:numId w:val="1"/>
        </w:numPr>
        <w:rPr>
          <w:lang w:val="es-CO"/>
        </w:rPr>
      </w:pPr>
      <w:r w:rsidRPr="00DB3F05">
        <w:rPr>
          <w:lang w:val="es-CO"/>
        </w:rPr>
        <w:t xml:space="preserve">. </w:t>
      </w:r>
    </w:p>
    <w:p w:rsidR="00DB3F05" w:rsidRPr="00DB3F05" w:rsidRDefault="00DB3F05" w:rsidP="00DB3F05">
      <w:pPr>
        <w:numPr>
          <w:ilvl w:val="0"/>
          <w:numId w:val="1"/>
        </w:numPr>
        <w:rPr>
          <w:lang w:val="es-CO"/>
        </w:rPr>
      </w:pPr>
      <w:r w:rsidRPr="00DB3F05">
        <w:rPr>
          <w:lang w:val="es-CO"/>
        </w:rPr>
        <w:t xml:space="preserve">. </w:t>
      </w:r>
    </w:p>
    <w:p w:rsidR="00DB3F05" w:rsidRDefault="00DB3F05" w:rsidP="00DB3F05">
      <w:pPr>
        <w:numPr>
          <w:ilvl w:val="0"/>
          <w:numId w:val="1"/>
        </w:numPr>
        <w:rPr>
          <w:lang w:val="es-CO"/>
        </w:rPr>
      </w:pPr>
      <w:r w:rsidRPr="00DB3F05">
        <w:rPr>
          <w:lang w:val="es-CO"/>
        </w:rPr>
        <w:t xml:space="preserve">. </w:t>
      </w:r>
    </w:p>
    <w:p w:rsidR="00967B3A" w:rsidRDefault="00967B3A" w:rsidP="00DB3F05">
      <w:pPr>
        <w:numPr>
          <w:ilvl w:val="0"/>
          <w:numId w:val="1"/>
        </w:numPr>
        <w:rPr>
          <w:lang w:val="es-CO"/>
        </w:rPr>
      </w:pPr>
      <w:r>
        <w:rPr>
          <w:lang w:val="es-CO"/>
        </w:rPr>
        <w:t>.</w:t>
      </w:r>
    </w:p>
    <w:p w:rsidR="00967B3A" w:rsidRPr="00DB3F05" w:rsidRDefault="00967B3A" w:rsidP="00DB3F05">
      <w:pPr>
        <w:numPr>
          <w:ilvl w:val="0"/>
          <w:numId w:val="1"/>
        </w:numPr>
        <w:rPr>
          <w:lang w:val="es-CO"/>
        </w:rPr>
      </w:pPr>
      <w:r>
        <w:rPr>
          <w:lang w:val="es-CO"/>
        </w:rPr>
        <w:t>.</w:t>
      </w:r>
    </w:p>
    <w:p w:rsidR="00DB3F05" w:rsidRPr="00DB3F05" w:rsidRDefault="00E65006" w:rsidP="00DB3F05">
      <w:r>
        <w:pict>
          <v:rect id="_x0000_i1038" style="width:0;height:1.5pt" o:hralign="center" o:hrstd="t" o:hr="t" fillcolor="#a0a0a0" stroked="f"/>
        </w:pict>
      </w:r>
    </w:p>
    <w:p w:rsidR="00DB3F05" w:rsidRPr="00DB3F05" w:rsidRDefault="00DB3F05" w:rsidP="00DB3F05"/>
    <w:p w:rsidR="00967B3A" w:rsidRDefault="00967B3A" w:rsidP="00DB3F05">
      <w:pPr>
        <w:rPr>
          <w:lang w:val="es-CO"/>
        </w:rPr>
      </w:pPr>
    </w:p>
    <w:p w:rsidR="00DB3F05" w:rsidRPr="00DB3F05" w:rsidRDefault="00DB3F05" w:rsidP="00DB3F05">
      <w:pPr>
        <w:rPr>
          <w:lang w:val="es-CO"/>
        </w:rPr>
      </w:pPr>
      <w:r w:rsidRPr="00DB3F05">
        <w:rPr>
          <w:lang w:val="es-CO"/>
        </w:rPr>
        <w:t>Este taller está diseñado para evaluar los criterios de la inducción relacionados con el reconocimiento de derechos y deberes, participación institucional, sentido de pertenencia y apropiación del Reglamento del Aprendiz SENA.</w:t>
      </w:r>
    </w:p>
    <w:p w:rsidR="009951F5" w:rsidRPr="00DB3F05" w:rsidRDefault="009951F5">
      <w:pPr>
        <w:rPr>
          <w:lang w:val="es-CO"/>
        </w:rPr>
      </w:pPr>
    </w:p>
    <w:sectPr w:rsidR="009951F5" w:rsidRPr="00DB3F0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006" w:rsidRDefault="00E65006" w:rsidP="00645F47">
      <w:pPr>
        <w:spacing w:after="0" w:line="240" w:lineRule="auto"/>
      </w:pPr>
      <w:r>
        <w:separator/>
      </w:r>
    </w:p>
  </w:endnote>
  <w:endnote w:type="continuationSeparator" w:id="0">
    <w:p w:rsidR="00E65006" w:rsidRDefault="00E65006" w:rsidP="00645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006" w:rsidRDefault="00E65006" w:rsidP="00645F47">
      <w:pPr>
        <w:spacing w:after="0" w:line="240" w:lineRule="auto"/>
      </w:pPr>
      <w:r>
        <w:separator/>
      </w:r>
    </w:p>
  </w:footnote>
  <w:footnote w:type="continuationSeparator" w:id="0">
    <w:p w:rsidR="00E65006" w:rsidRDefault="00E65006" w:rsidP="00645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F47" w:rsidRDefault="00645F47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2246841</wp:posOffset>
          </wp:positionH>
          <wp:positionV relativeFrom="paragraph">
            <wp:posOffset>-381635</wp:posOffset>
          </wp:positionV>
          <wp:extent cx="736600" cy="698498"/>
          <wp:effectExtent l="0" t="0" r="6350" b="6985"/>
          <wp:wrapNone/>
          <wp:docPr id="2" name="image1.jpg">
            <a:extLst xmlns:a="http://schemas.openxmlformats.org/drawingml/2006/main">
              <a:ext uri="{FF2B5EF4-FFF2-40B4-BE49-F238E27FC236}">
                <a16:creationId xmlns:a16="http://schemas.microsoft.com/office/drawing/2014/main" id="{4E513932-3C5C-4DFC-BC91-3CA173330B3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g">
                    <a:extLst>
                      <a:ext uri="{FF2B5EF4-FFF2-40B4-BE49-F238E27FC236}">
                        <a16:creationId xmlns:a16="http://schemas.microsoft.com/office/drawing/2014/main" id="{4E513932-3C5C-4DFC-BC91-3CA173330B3D}"/>
                      </a:ext>
                    </a:extLst>
                  </pic:cNvPr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6600" cy="6984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27C1C"/>
    <w:multiLevelType w:val="multilevel"/>
    <w:tmpl w:val="02E8F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159"/>
    <w:rsid w:val="0012236D"/>
    <w:rsid w:val="003A4159"/>
    <w:rsid w:val="003C2EDE"/>
    <w:rsid w:val="003F7235"/>
    <w:rsid w:val="004E6035"/>
    <w:rsid w:val="00645F47"/>
    <w:rsid w:val="00967B3A"/>
    <w:rsid w:val="009951F5"/>
    <w:rsid w:val="00B154C3"/>
    <w:rsid w:val="00DB3F05"/>
    <w:rsid w:val="00E6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9F8B4"/>
  <w15:chartTrackingRefBased/>
  <w15:docId w15:val="{FDCD8B1F-9F01-4BA6-965C-F55500E31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5F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5F47"/>
  </w:style>
  <w:style w:type="paragraph" w:styleId="Piedepgina">
    <w:name w:val="footer"/>
    <w:basedOn w:val="Normal"/>
    <w:link w:val="PiedepginaCar"/>
    <w:uiPriority w:val="99"/>
    <w:unhideWhenUsed/>
    <w:rsid w:val="00645F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5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9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4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77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2026-06-09T03:02:00Z</dcterms:created>
  <dcterms:modified xsi:type="dcterms:W3CDTF">2026-06-09T21:38:00Z</dcterms:modified>
</cp:coreProperties>
</file>